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D98EB" w14:textId="77777777" w:rsidR="007F32B2" w:rsidRPr="00C13A3C" w:rsidRDefault="00DA3D9B" w:rsidP="007A39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3A3C">
        <w:rPr>
          <w:rFonts w:ascii="Times New Roman" w:hAnsi="Times New Roman" w:cs="Times New Roman"/>
          <w:b/>
          <w:sz w:val="32"/>
          <w:szCs w:val="32"/>
        </w:rPr>
        <w:t>Obec Přezletice</w:t>
      </w:r>
    </w:p>
    <w:p w14:paraId="6F501DE6" w14:textId="77777777" w:rsidR="007A39E6" w:rsidRPr="00C13A3C" w:rsidRDefault="007A39E6" w:rsidP="007A39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13A3C">
        <w:rPr>
          <w:rFonts w:ascii="Times New Roman" w:hAnsi="Times New Roman" w:cs="Times New Roman"/>
          <w:sz w:val="32"/>
          <w:szCs w:val="32"/>
        </w:rPr>
        <w:t>se sídlem Přezletice, Veleňská 48, 250 73</w:t>
      </w:r>
    </w:p>
    <w:p w14:paraId="6F97F909" w14:textId="77777777" w:rsidR="007A39E6" w:rsidRPr="00C13A3C" w:rsidRDefault="007A39E6" w:rsidP="007A39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13A3C">
        <w:rPr>
          <w:rFonts w:ascii="Times New Roman" w:hAnsi="Times New Roman" w:cs="Times New Roman"/>
          <w:sz w:val="32"/>
          <w:szCs w:val="32"/>
        </w:rPr>
        <w:t>IČO: 0024</w:t>
      </w:r>
      <w:r w:rsidR="005F0AA1" w:rsidRPr="00C13A3C">
        <w:rPr>
          <w:rFonts w:ascii="Times New Roman" w:hAnsi="Times New Roman" w:cs="Times New Roman"/>
          <w:sz w:val="32"/>
          <w:szCs w:val="32"/>
        </w:rPr>
        <w:t>0656</w:t>
      </w:r>
      <w:r w:rsidRPr="00C13A3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925C488" w14:textId="77777777" w:rsidR="007A39E6" w:rsidRDefault="007A39E6" w:rsidP="00DA3D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8F16A60" w14:textId="15D895B5" w:rsidR="00DA3D9B" w:rsidRPr="006838DC" w:rsidRDefault="00DA3D9B" w:rsidP="006838DC">
      <w:pPr>
        <w:spacing w:after="24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6838DC">
        <w:rPr>
          <w:rFonts w:ascii="Times New Roman" w:hAnsi="Times New Roman" w:cs="Times New Roman"/>
          <w:b/>
          <w:spacing w:val="60"/>
          <w:sz w:val="28"/>
          <w:szCs w:val="28"/>
        </w:rPr>
        <w:t xml:space="preserve">zveřejňuje záměr </w:t>
      </w:r>
    </w:p>
    <w:p w14:paraId="1E69BECB" w14:textId="77777777" w:rsidR="003962D6" w:rsidRDefault="00DE5D85" w:rsidP="003962D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pronáj</w:t>
      </w:r>
      <w:r w:rsidR="00E33691">
        <w:rPr>
          <w:rFonts w:ascii="Times New Roman" w:hAnsi="Times New Roman" w:cs="Times New Roman"/>
          <w:b/>
          <w:sz w:val="28"/>
          <w:szCs w:val="28"/>
        </w:rPr>
        <w:t>mu</w:t>
      </w:r>
      <w:r w:rsidR="00B75A79">
        <w:rPr>
          <w:rFonts w:ascii="Times New Roman" w:hAnsi="Times New Roman" w:cs="Times New Roman"/>
          <w:b/>
          <w:sz w:val="28"/>
          <w:szCs w:val="28"/>
        </w:rPr>
        <w:t xml:space="preserve"> nebyto</w:t>
      </w:r>
      <w:r w:rsidR="00C2090D">
        <w:rPr>
          <w:rFonts w:ascii="Times New Roman" w:hAnsi="Times New Roman" w:cs="Times New Roman"/>
          <w:b/>
          <w:sz w:val="28"/>
          <w:szCs w:val="28"/>
        </w:rPr>
        <w:t>v</w:t>
      </w:r>
      <w:r w:rsidR="00A85208">
        <w:rPr>
          <w:rFonts w:ascii="Times New Roman" w:hAnsi="Times New Roman" w:cs="Times New Roman"/>
          <w:b/>
          <w:sz w:val="28"/>
          <w:szCs w:val="28"/>
        </w:rPr>
        <w:t>ých</w:t>
      </w:r>
      <w:r w:rsidR="00B75A79">
        <w:rPr>
          <w:rFonts w:ascii="Times New Roman" w:hAnsi="Times New Roman" w:cs="Times New Roman"/>
          <w:b/>
          <w:sz w:val="28"/>
          <w:szCs w:val="28"/>
        </w:rPr>
        <w:t xml:space="preserve"> prostor</w:t>
      </w:r>
      <w:r w:rsidR="00E33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5DB">
        <w:rPr>
          <w:rFonts w:ascii="Times New Roman" w:hAnsi="Times New Roman" w:cs="Times New Roman"/>
          <w:b/>
          <w:sz w:val="28"/>
          <w:szCs w:val="28"/>
        </w:rPr>
        <w:t xml:space="preserve">Komunitního centra </w:t>
      </w:r>
      <w:r w:rsidR="00A85208">
        <w:rPr>
          <w:rFonts w:ascii="Times New Roman" w:hAnsi="Times New Roman" w:cs="Times New Roman"/>
          <w:b/>
          <w:sz w:val="28"/>
          <w:szCs w:val="28"/>
        </w:rPr>
        <w:t>Z</w:t>
      </w:r>
      <w:r w:rsidR="00A85208" w:rsidRPr="00A85208">
        <w:rPr>
          <w:rFonts w:ascii="Times New Roman" w:hAnsi="Times New Roman" w:cs="Times New Roman"/>
          <w:b/>
          <w:sz w:val="28"/>
          <w:szCs w:val="28"/>
        </w:rPr>
        <w:t>laťák</w:t>
      </w:r>
      <w:r w:rsidR="00E33691">
        <w:rPr>
          <w:rFonts w:ascii="Times New Roman" w:hAnsi="Times New Roman" w:cs="Times New Roman"/>
          <w:b/>
          <w:sz w:val="28"/>
          <w:szCs w:val="28"/>
        </w:rPr>
        <w:t>, jednotk</w:t>
      </w:r>
      <w:r w:rsidR="006838DC">
        <w:rPr>
          <w:rFonts w:ascii="Times New Roman" w:hAnsi="Times New Roman" w:cs="Times New Roman"/>
          <w:b/>
          <w:sz w:val="28"/>
          <w:szCs w:val="28"/>
        </w:rPr>
        <w:t>y</w:t>
      </w:r>
      <w:r w:rsidR="00E33691">
        <w:rPr>
          <w:rFonts w:ascii="Times New Roman" w:hAnsi="Times New Roman" w:cs="Times New Roman"/>
          <w:b/>
          <w:sz w:val="28"/>
          <w:szCs w:val="28"/>
        </w:rPr>
        <w:t xml:space="preserve"> č.</w:t>
      </w:r>
      <w:r w:rsidR="00C13A3C">
        <w:rPr>
          <w:rFonts w:ascii="Times New Roman" w:hAnsi="Times New Roman" w:cs="Times New Roman"/>
          <w:b/>
          <w:sz w:val="28"/>
          <w:szCs w:val="28"/>
        </w:rPr>
        <w:t xml:space="preserve"> 632/35 </w:t>
      </w:r>
      <w:r w:rsidR="006838DC">
        <w:rPr>
          <w:rFonts w:ascii="Times New Roman" w:hAnsi="Times New Roman" w:cs="Times New Roman"/>
          <w:b/>
          <w:sz w:val="28"/>
          <w:szCs w:val="28"/>
        </w:rPr>
        <w:t>a</w:t>
      </w:r>
      <w:r w:rsidR="00C13A3C">
        <w:rPr>
          <w:rFonts w:ascii="Times New Roman" w:hAnsi="Times New Roman" w:cs="Times New Roman"/>
          <w:b/>
          <w:sz w:val="28"/>
          <w:szCs w:val="28"/>
        </w:rPr>
        <w:t xml:space="preserve"> 632/36</w:t>
      </w:r>
      <w:r w:rsidR="00E3369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75A79">
        <w:rPr>
          <w:rFonts w:ascii="Times New Roman" w:hAnsi="Times New Roman" w:cs="Times New Roman"/>
          <w:b/>
          <w:sz w:val="28"/>
          <w:szCs w:val="28"/>
        </w:rPr>
        <w:t>v</w:t>
      </w:r>
      <w:r w:rsidR="00B75A79" w:rsidRPr="00B75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691">
        <w:rPr>
          <w:rFonts w:ascii="Times New Roman" w:hAnsi="Times New Roman" w:cs="Times New Roman"/>
          <w:b/>
          <w:sz w:val="28"/>
          <w:szCs w:val="28"/>
        </w:rPr>
        <w:t>1</w:t>
      </w:r>
      <w:r w:rsidR="00B75A79" w:rsidRPr="00B75A79">
        <w:rPr>
          <w:rFonts w:ascii="Times New Roman" w:hAnsi="Times New Roman" w:cs="Times New Roman"/>
          <w:b/>
          <w:sz w:val="28"/>
          <w:szCs w:val="28"/>
        </w:rPr>
        <w:t xml:space="preserve">.NP </w:t>
      </w:r>
      <w:r w:rsidR="006838DC">
        <w:rPr>
          <w:rFonts w:ascii="Times New Roman" w:hAnsi="Times New Roman" w:cs="Times New Roman"/>
          <w:b/>
          <w:sz w:val="28"/>
          <w:szCs w:val="28"/>
        </w:rPr>
        <w:t xml:space="preserve">budovy č.p. 632, </w:t>
      </w:r>
    </w:p>
    <w:p w14:paraId="148BEE8C" w14:textId="77777777" w:rsidR="003962D6" w:rsidRDefault="006838DC" w:rsidP="003962D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bytového domu </w:t>
      </w:r>
      <w:r w:rsidR="00E33691">
        <w:rPr>
          <w:rFonts w:ascii="Times New Roman" w:hAnsi="Times New Roman" w:cs="Times New Roman"/>
          <w:b/>
          <w:sz w:val="28"/>
          <w:szCs w:val="28"/>
        </w:rPr>
        <w:t>na adrese</w:t>
      </w:r>
      <w:r w:rsidR="00A85208" w:rsidRPr="00C13A3C">
        <w:rPr>
          <w:rFonts w:ascii="Times New Roman" w:hAnsi="Times New Roman" w:cs="Times New Roman"/>
          <w:b/>
          <w:sz w:val="28"/>
          <w:szCs w:val="28"/>
        </w:rPr>
        <w:t>:</w:t>
      </w:r>
      <w:r w:rsidR="005D70AB" w:rsidRPr="00C13A3C">
        <w:rPr>
          <w:rFonts w:ascii="Times New Roman" w:hAnsi="Times New Roman" w:cs="Times New Roman"/>
          <w:b/>
          <w:sz w:val="28"/>
          <w:szCs w:val="28"/>
        </w:rPr>
        <w:t xml:space="preserve"> Pod Zahrady č.p. 632, 250 73 </w:t>
      </w:r>
      <w:r w:rsidR="005D70AB" w:rsidRPr="00B45502">
        <w:rPr>
          <w:rFonts w:ascii="Times New Roman" w:hAnsi="Times New Roman" w:cs="Times New Roman"/>
          <w:b/>
          <w:sz w:val="28"/>
          <w:szCs w:val="28"/>
        </w:rPr>
        <w:t>Přezletice</w:t>
      </w:r>
      <w:r w:rsidR="00C13A3C" w:rsidRPr="00B4550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11495186" w14:textId="59C9248C" w:rsidR="00A85208" w:rsidRDefault="00C13A3C" w:rsidP="003962D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502">
        <w:rPr>
          <w:rFonts w:ascii="Times New Roman" w:hAnsi="Times New Roman" w:cs="Times New Roman"/>
          <w:b/>
          <w:sz w:val="28"/>
          <w:szCs w:val="28"/>
        </w:rPr>
        <w:t>na</w:t>
      </w:r>
      <w:r w:rsidR="00A85208" w:rsidRPr="00B45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0AB" w:rsidRPr="00B45502">
        <w:rPr>
          <w:rFonts w:ascii="Times New Roman" w:hAnsi="Times New Roman" w:cs="Times New Roman"/>
          <w:b/>
          <w:sz w:val="28"/>
          <w:szCs w:val="28"/>
        </w:rPr>
        <w:t>pozemku p. č. st. 925,</w:t>
      </w:r>
      <w:r w:rsidRPr="00B45502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="006838DC">
        <w:rPr>
          <w:rFonts w:ascii="Times New Roman" w:hAnsi="Times New Roman" w:cs="Times New Roman"/>
          <w:b/>
          <w:sz w:val="28"/>
          <w:szCs w:val="28"/>
        </w:rPr>
        <w:t xml:space="preserve"> katastrálním území </w:t>
      </w:r>
      <w:r w:rsidR="00A85208" w:rsidRPr="00B45502">
        <w:rPr>
          <w:rFonts w:ascii="Times New Roman" w:hAnsi="Times New Roman" w:cs="Times New Roman"/>
          <w:b/>
          <w:sz w:val="28"/>
          <w:szCs w:val="28"/>
        </w:rPr>
        <w:t>Přezletice</w:t>
      </w:r>
      <w:r w:rsidRPr="00B45502">
        <w:rPr>
          <w:rFonts w:ascii="Times New Roman" w:hAnsi="Times New Roman" w:cs="Times New Roman"/>
          <w:b/>
          <w:sz w:val="28"/>
          <w:szCs w:val="28"/>
        </w:rPr>
        <w:t>, obec Přezletice,</w:t>
      </w:r>
      <w:r w:rsidR="00A85208" w:rsidRPr="00B45502">
        <w:rPr>
          <w:rFonts w:ascii="Times New Roman" w:hAnsi="Times New Roman" w:cs="Times New Roman"/>
          <w:b/>
          <w:sz w:val="28"/>
          <w:szCs w:val="28"/>
        </w:rPr>
        <w:t xml:space="preserve"> zapsané v katastru nemovitostí pod LV</w:t>
      </w:r>
      <w:r w:rsidR="005D70AB" w:rsidRPr="00B4550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B45502" w:rsidRPr="00B45502">
        <w:rPr>
          <w:rFonts w:ascii="Times New Roman" w:hAnsi="Times New Roman" w:cs="Times New Roman"/>
          <w:b/>
          <w:sz w:val="28"/>
          <w:szCs w:val="28"/>
        </w:rPr>
        <w:t>56</w:t>
      </w:r>
      <w:r w:rsidRPr="00B45502">
        <w:rPr>
          <w:rFonts w:ascii="Times New Roman" w:hAnsi="Times New Roman" w:cs="Times New Roman"/>
          <w:b/>
          <w:sz w:val="28"/>
          <w:szCs w:val="28"/>
        </w:rPr>
        <w:t>4</w:t>
      </w:r>
      <w:r w:rsidR="00A85208" w:rsidRPr="00B45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502" w:rsidRPr="00B45502">
        <w:rPr>
          <w:rFonts w:ascii="Times New Roman" w:hAnsi="Times New Roman" w:cs="Times New Roman"/>
          <w:b/>
          <w:sz w:val="28"/>
          <w:szCs w:val="28"/>
        </w:rPr>
        <w:t>u Katastrálního úřadu pro Středočeský kraj, katastrální pracoviště</w:t>
      </w:r>
      <w:r w:rsidR="00A85208" w:rsidRPr="00B45502">
        <w:rPr>
          <w:rFonts w:ascii="Times New Roman" w:hAnsi="Times New Roman" w:cs="Times New Roman"/>
          <w:b/>
          <w:sz w:val="28"/>
          <w:szCs w:val="28"/>
        </w:rPr>
        <w:t xml:space="preserve"> Praha – východ</w:t>
      </w:r>
      <w:r w:rsidR="006838DC">
        <w:rPr>
          <w:rFonts w:ascii="Times New Roman" w:hAnsi="Times New Roman" w:cs="Times New Roman"/>
          <w:b/>
          <w:sz w:val="28"/>
          <w:szCs w:val="28"/>
        </w:rPr>
        <w:t>.</w:t>
      </w:r>
    </w:p>
    <w:p w14:paraId="5B8BB385" w14:textId="0254CBB5" w:rsidR="00A85208" w:rsidRPr="00A85208" w:rsidRDefault="00A85208" w:rsidP="006838DC">
      <w:pPr>
        <w:spacing w:after="2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208">
        <w:rPr>
          <w:rFonts w:ascii="Times New Roman" w:hAnsi="Times New Roman" w:cs="Times New Roman"/>
          <w:bCs/>
          <w:sz w:val="28"/>
          <w:szCs w:val="28"/>
        </w:rPr>
        <w:t xml:space="preserve">Obec </w:t>
      </w:r>
      <w:r w:rsidR="00E33691">
        <w:rPr>
          <w:rFonts w:ascii="Times New Roman" w:hAnsi="Times New Roman" w:cs="Times New Roman"/>
          <w:bCs/>
          <w:sz w:val="28"/>
          <w:szCs w:val="28"/>
        </w:rPr>
        <w:t xml:space="preserve">Přezletice </w:t>
      </w:r>
      <w:r w:rsidRPr="00A85208">
        <w:rPr>
          <w:rFonts w:ascii="Times New Roman" w:hAnsi="Times New Roman" w:cs="Times New Roman"/>
          <w:bCs/>
          <w:sz w:val="28"/>
          <w:szCs w:val="28"/>
        </w:rPr>
        <w:t>má zájem uzav</w:t>
      </w:r>
      <w:r w:rsidR="008064B5">
        <w:rPr>
          <w:rFonts w:ascii="Times New Roman" w:hAnsi="Times New Roman" w:cs="Times New Roman"/>
          <w:bCs/>
          <w:sz w:val="28"/>
          <w:szCs w:val="28"/>
        </w:rPr>
        <w:t xml:space="preserve">írat </w:t>
      </w:r>
      <w:r w:rsidR="00FE4FD3">
        <w:rPr>
          <w:rFonts w:ascii="Times New Roman" w:hAnsi="Times New Roman" w:cs="Times New Roman"/>
          <w:bCs/>
          <w:sz w:val="28"/>
          <w:szCs w:val="28"/>
        </w:rPr>
        <w:t>nájemní smlouvy na</w:t>
      </w:r>
      <w:r w:rsidRPr="00A852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3691">
        <w:rPr>
          <w:rFonts w:ascii="Times New Roman" w:hAnsi="Times New Roman" w:cs="Times New Roman"/>
          <w:bCs/>
          <w:sz w:val="28"/>
          <w:szCs w:val="28"/>
        </w:rPr>
        <w:t>výše uveden</w:t>
      </w:r>
      <w:r w:rsidR="00FE4FD3">
        <w:rPr>
          <w:rFonts w:ascii="Times New Roman" w:hAnsi="Times New Roman" w:cs="Times New Roman"/>
          <w:bCs/>
          <w:sz w:val="28"/>
          <w:szCs w:val="28"/>
        </w:rPr>
        <w:t>é</w:t>
      </w:r>
      <w:r w:rsidR="00E336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4FD3">
        <w:rPr>
          <w:rFonts w:ascii="Times New Roman" w:hAnsi="Times New Roman" w:cs="Times New Roman"/>
          <w:bCs/>
          <w:sz w:val="28"/>
          <w:szCs w:val="28"/>
        </w:rPr>
        <w:t xml:space="preserve">nebytové </w:t>
      </w:r>
      <w:r w:rsidR="00E33691">
        <w:rPr>
          <w:rFonts w:ascii="Times New Roman" w:hAnsi="Times New Roman" w:cs="Times New Roman"/>
          <w:bCs/>
          <w:sz w:val="28"/>
          <w:szCs w:val="28"/>
        </w:rPr>
        <w:t>prostor</w:t>
      </w:r>
      <w:r w:rsidR="00FE4FD3">
        <w:rPr>
          <w:rFonts w:ascii="Times New Roman" w:hAnsi="Times New Roman" w:cs="Times New Roman"/>
          <w:bCs/>
          <w:sz w:val="28"/>
          <w:szCs w:val="28"/>
        </w:rPr>
        <w:t>y</w:t>
      </w:r>
      <w:r w:rsidR="00E33691">
        <w:rPr>
          <w:rFonts w:ascii="Times New Roman" w:hAnsi="Times New Roman" w:cs="Times New Roman"/>
          <w:bCs/>
          <w:sz w:val="28"/>
          <w:szCs w:val="28"/>
        </w:rPr>
        <w:t xml:space="preserve"> či jejich část</w:t>
      </w:r>
      <w:r w:rsidR="00FE4FD3">
        <w:rPr>
          <w:rFonts w:ascii="Times New Roman" w:hAnsi="Times New Roman" w:cs="Times New Roman"/>
          <w:bCs/>
          <w:sz w:val="28"/>
          <w:szCs w:val="28"/>
        </w:rPr>
        <w:t>i</w:t>
      </w:r>
      <w:r w:rsidRPr="00A85208">
        <w:rPr>
          <w:rFonts w:ascii="Times New Roman" w:hAnsi="Times New Roman" w:cs="Times New Roman"/>
          <w:bCs/>
          <w:sz w:val="28"/>
          <w:szCs w:val="28"/>
        </w:rPr>
        <w:t xml:space="preserve"> za účelem pořádání </w:t>
      </w:r>
      <w:r w:rsidR="00E33691">
        <w:rPr>
          <w:rFonts w:ascii="Times New Roman" w:hAnsi="Times New Roman" w:cs="Times New Roman"/>
          <w:bCs/>
          <w:sz w:val="28"/>
          <w:szCs w:val="28"/>
        </w:rPr>
        <w:t xml:space="preserve">volnočasových a zájmových aktivit pro občany, zejména </w:t>
      </w:r>
      <w:r w:rsidRPr="00A85208">
        <w:rPr>
          <w:rFonts w:ascii="Times New Roman" w:hAnsi="Times New Roman" w:cs="Times New Roman"/>
          <w:bCs/>
          <w:sz w:val="28"/>
          <w:szCs w:val="28"/>
        </w:rPr>
        <w:t>kroužků pro rodiče s dětmi, kroužků pro děti, kurzů pro dospělé osoby, besed, seminářů, přednášek, workshopů apod.</w:t>
      </w:r>
    </w:p>
    <w:p w14:paraId="6E0C4557" w14:textId="4823813C" w:rsidR="004E491C" w:rsidRPr="00A85208" w:rsidRDefault="00A85208" w:rsidP="00FE4FD3">
      <w:pPr>
        <w:spacing w:after="2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208">
        <w:rPr>
          <w:rFonts w:ascii="Times New Roman" w:hAnsi="Times New Roman" w:cs="Times New Roman"/>
          <w:bCs/>
          <w:sz w:val="28"/>
          <w:szCs w:val="28"/>
        </w:rPr>
        <w:t xml:space="preserve">Cena </w:t>
      </w:r>
      <w:r w:rsidR="005D70AB">
        <w:rPr>
          <w:rFonts w:ascii="Times New Roman" w:hAnsi="Times New Roman" w:cs="Times New Roman"/>
          <w:bCs/>
          <w:sz w:val="28"/>
          <w:szCs w:val="28"/>
        </w:rPr>
        <w:t>za pronájem</w:t>
      </w:r>
      <w:r w:rsidR="00D61E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4FD3">
        <w:rPr>
          <w:rFonts w:ascii="Times New Roman" w:hAnsi="Times New Roman" w:cs="Times New Roman"/>
          <w:bCs/>
          <w:sz w:val="28"/>
          <w:szCs w:val="28"/>
        </w:rPr>
        <w:t xml:space="preserve">bude </w:t>
      </w:r>
      <w:r w:rsidR="005D70AB">
        <w:rPr>
          <w:rFonts w:ascii="Times New Roman" w:hAnsi="Times New Roman" w:cs="Times New Roman"/>
          <w:bCs/>
          <w:sz w:val="28"/>
          <w:szCs w:val="28"/>
        </w:rPr>
        <w:t>stanoven</w:t>
      </w:r>
      <w:r w:rsidR="00FE4FD3">
        <w:rPr>
          <w:rFonts w:ascii="Times New Roman" w:hAnsi="Times New Roman" w:cs="Times New Roman"/>
          <w:bCs/>
          <w:sz w:val="28"/>
          <w:szCs w:val="28"/>
        </w:rPr>
        <w:t>a</w:t>
      </w:r>
      <w:r w:rsidR="005D70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4FD3">
        <w:rPr>
          <w:rFonts w:ascii="Times New Roman" w:hAnsi="Times New Roman" w:cs="Times New Roman"/>
          <w:bCs/>
          <w:sz w:val="28"/>
          <w:szCs w:val="28"/>
        </w:rPr>
        <w:t>po</w:t>
      </w:r>
      <w:r w:rsidR="005D70AB">
        <w:rPr>
          <w:rFonts w:ascii="Times New Roman" w:hAnsi="Times New Roman" w:cs="Times New Roman"/>
          <w:bCs/>
          <w:sz w:val="28"/>
          <w:szCs w:val="28"/>
        </w:rPr>
        <w:t xml:space="preserve">dle ceníku Komunitního centra </w:t>
      </w:r>
      <w:r w:rsidR="00FE4FD3">
        <w:rPr>
          <w:rFonts w:ascii="Times New Roman" w:hAnsi="Times New Roman" w:cs="Times New Roman"/>
          <w:bCs/>
          <w:sz w:val="28"/>
          <w:szCs w:val="28"/>
        </w:rPr>
        <w:t>Zlaťák platného v době uzavírání nájemní smlouvy.</w:t>
      </w:r>
    </w:p>
    <w:p w14:paraId="0AC27FD8" w14:textId="2D200729" w:rsidR="00C2090D" w:rsidRPr="00FE4FD3" w:rsidRDefault="00C2090D" w:rsidP="006838D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4FD3">
        <w:rPr>
          <w:rFonts w:ascii="Times New Roman" w:hAnsi="Times New Roman" w:cs="Times New Roman"/>
          <w:bCs/>
          <w:sz w:val="28"/>
          <w:szCs w:val="28"/>
        </w:rPr>
        <w:t xml:space="preserve">Obec si vyhrazuje právo </w:t>
      </w:r>
      <w:r w:rsidR="00FE4FD3">
        <w:rPr>
          <w:rFonts w:ascii="Times New Roman" w:hAnsi="Times New Roman" w:cs="Times New Roman"/>
          <w:bCs/>
          <w:sz w:val="28"/>
          <w:szCs w:val="28"/>
        </w:rPr>
        <w:t>nájemní smlouvu neuzavřít</w:t>
      </w:r>
      <w:r w:rsidRPr="00FE4FD3">
        <w:rPr>
          <w:rFonts w:ascii="Times New Roman" w:hAnsi="Times New Roman" w:cs="Times New Roman"/>
          <w:bCs/>
          <w:sz w:val="28"/>
          <w:szCs w:val="28"/>
        </w:rPr>
        <w:t>.</w:t>
      </w:r>
    </w:p>
    <w:p w14:paraId="71BBCB38" w14:textId="14F31BA3" w:rsidR="004D4A0B" w:rsidRDefault="004D4A0B" w:rsidP="00DA3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D7804F8" w14:textId="77777777" w:rsidR="00C2090D" w:rsidRDefault="00C2090D" w:rsidP="00DA3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C701948" w14:textId="77777777" w:rsidR="004D4A0B" w:rsidRDefault="004D4A0B" w:rsidP="00DA3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86B567" w14:textId="33E953F5" w:rsidR="00DA3D9B" w:rsidRDefault="00DA3D9B" w:rsidP="00DA3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21183">
        <w:rPr>
          <w:rFonts w:ascii="Times New Roman" w:hAnsi="Times New Roman" w:cs="Times New Roman"/>
          <w:b/>
          <w:sz w:val="28"/>
          <w:szCs w:val="28"/>
        </w:rPr>
        <w:t>Tomáš Říha</w:t>
      </w:r>
      <w:r w:rsidR="00C2090D">
        <w:rPr>
          <w:rFonts w:ascii="Times New Roman" w:hAnsi="Times New Roman" w:cs="Times New Roman"/>
          <w:b/>
          <w:sz w:val="28"/>
          <w:szCs w:val="28"/>
        </w:rPr>
        <w:t>, v.r.</w:t>
      </w:r>
    </w:p>
    <w:p w14:paraId="61E9E684" w14:textId="77777777" w:rsidR="00DA3D9B" w:rsidRDefault="00DA3D9B" w:rsidP="00DA3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starosta obce</w:t>
      </w:r>
    </w:p>
    <w:p w14:paraId="653D3556" w14:textId="77777777" w:rsidR="00DA3D9B" w:rsidRDefault="00DA3D9B" w:rsidP="00DA3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3406D8" w14:textId="77777777" w:rsidR="00DA3D9B" w:rsidRDefault="00DA3D9B" w:rsidP="00DA3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F78E2B" w14:textId="02E1E7E7" w:rsidR="00DA3D9B" w:rsidRDefault="00DA3D9B" w:rsidP="00DA3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Vyvěšeno:</w:t>
      </w:r>
      <w:r w:rsidR="00353E96">
        <w:rPr>
          <w:rFonts w:ascii="Times New Roman" w:hAnsi="Times New Roman" w:cs="Times New Roman"/>
          <w:sz w:val="28"/>
          <w:szCs w:val="28"/>
        </w:rPr>
        <w:t xml:space="preserve"> </w:t>
      </w:r>
      <w:r w:rsidR="003962D6">
        <w:rPr>
          <w:rFonts w:ascii="Times New Roman" w:hAnsi="Times New Roman" w:cs="Times New Roman"/>
          <w:sz w:val="28"/>
          <w:szCs w:val="28"/>
        </w:rPr>
        <w:t>25.9.2023</w:t>
      </w:r>
    </w:p>
    <w:p w14:paraId="7A15F1A4" w14:textId="77777777" w:rsidR="00DA3D9B" w:rsidRDefault="00DA3D9B" w:rsidP="00DA3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E421AE" w14:textId="65BF9D69" w:rsidR="00DA3D9B" w:rsidRDefault="00DA3D9B" w:rsidP="00DA3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Sejmuto:</w:t>
      </w:r>
    </w:p>
    <w:p w14:paraId="0306A475" w14:textId="30DFD1C7" w:rsidR="00C2090D" w:rsidRDefault="00C2090D" w:rsidP="00DA3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7F9EC2" w14:textId="5BFA2C53" w:rsidR="00C2090D" w:rsidRDefault="00C2090D" w:rsidP="00DA3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8360AB" w14:textId="05C4B1B4" w:rsidR="00C2090D" w:rsidRPr="00DA3D9B" w:rsidRDefault="00C2090D" w:rsidP="00DA3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090D" w:rsidRPr="00DA3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D9B"/>
    <w:rsid w:val="000241F7"/>
    <w:rsid w:val="00063C42"/>
    <w:rsid w:val="000F3FAA"/>
    <w:rsid w:val="0011562A"/>
    <w:rsid w:val="00122D76"/>
    <w:rsid w:val="001D1307"/>
    <w:rsid w:val="001F6141"/>
    <w:rsid w:val="00205381"/>
    <w:rsid w:val="00237741"/>
    <w:rsid w:val="00254258"/>
    <w:rsid w:val="002A66C3"/>
    <w:rsid w:val="00353E96"/>
    <w:rsid w:val="003962D6"/>
    <w:rsid w:val="00396561"/>
    <w:rsid w:val="00454FAF"/>
    <w:rsid w:val="0045638F"/>
    <w:rsid w:val="004D4A0B"/>
    <w:rsid w:val="004E491C"/>
    <w:rsid w:val="00522C52"/>
    <w:rsid w:val="005361BD"/>
    <w:rsid w:val="005D70AB"/>
    <w:rsid w:val="005F0AA1"/>
    <w:rsid w:val="006838DC"/>
    <w:rsid w:val="007A39E6"/>
    <w:rsid w:val="007B5C0F"/>
    <w:rsid w:val="007F32B2"/>
    <w:rsid w:val="008064B5"/>
    <w:rsid w:val="0082717D"/>
    <w:rsid w:val="008D69F3"/>
    <w:rsid w:val="008F2AC2"/>
    <w:rsid w:val="00921183"/>
    <w:rsid w:val="009265DC"/>
    <w:rsid w:val="00A53204"/>
    <w:rsid w:val="00A85208"/>
    <w:rsid w:val="00B45502"/>
    <w:rsid w:val="00B55B2C"/>
    <w:rsid w:val="00B70DBC"/>
    <w:rsid w:val="00B75A79"/>
    <w:rsid w:val="00C13A3C"/>
    <w:rsid w:val="00C2090D"/>
    <w:rsid w:val="00D61E1B"/>
    <w:rsid w:val="00DA16FF"/>
    <w:rsid w:val="00DA3D9B"/>
    <w:rsid w:val="00DE5D85"/>
    <w:rsid w:val="00E105DB"/>
    <w:rsid w:val="00E33691"/>
    <w:rsid w:val="00F13D6B"/>
    <w:rsid w:val="00FE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C876"/>
  <w15:chartTrackingRefBased/>
  <w15:docId w15:val="{B42A8C98-2A76-462B-92D5-02FCD9B6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3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9E6"/>
    <w:rPr>
      <w:rFonts w:ascii="Segoe UI" w:hAnsi="Segoe UI" w:cs="Segoe UI"/>
      <w:sz w:val="18"/>
      <w:szCs w:val="18"/>
    </w:rPr>
  </w:style>
  <w:style w:type="character" w:customStyle="1" w:styleId="Standardnpsmoodstavce1">
    <w:name w:val="Standardní písmo odstavce1"/>
    <w:rsid w:val="007B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862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Obec Přezletice</cp:lastModifiedBy>
  <cp:revision>2</cp:revision>
  <cp:lastPrinted>2023-09-25T09:28:00Z</cp:lastPrinted>
  <dcterms:created xsi:type="dcterms:W3CDTF">2023-09-25T09:29:00Z</dcterms:created>
  <dcterms:modified xsi:type="dcterms:W3CDTF">2023-09-25T09:29:00Z</dcterms:modified>
</cp:coreProperties>
</file>